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C095A" w:rsidRDefault="00FC0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AB615E" w14:textId="0E7FFD49" w:rsidR="00CC47A0" w:rsidRDefault="00CC4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 EXAMEN DE DIFERENȚĂ</w:t>
      </w:r>
    </w:p>
    <w:p w14:paraId="00000002" w14:textId="775B5423" w:rsidR="00FC095A" w:rsidRDefault="00CC4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LIMBA LATINA – PROBA SCRISĂ</w:t>
      </w:r>
    </w:p>
    <w:p w14:paraId="103449C0" w14:textId="182B7FE2" w:rsidR="00CC47A0" w:rsidRDefault="00CC47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CLASA A IX-A</w:t>
      </w:r>
    </w:p>
    <w:p w14:paraId="00000004" w14:textId="77777777" w:rsidR="00FC095A" w:rsidRDefault="003D0D6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SUBIECTUL I                                                                                                          (45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puncte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00000005" w14:textId="05EAE604" w:rsidR="00FC095A" w:rsidRDefault="00E30C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Citeș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D64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8A2503" w14:textId="146CB250" w:rsidR="00E30C3C" w:rsidRDefault="003D0D64" w:rsidP="00E30C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Scipio Nasica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poetam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Ennium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Ennium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. Ennius in bibliotheca legit. Ancilla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convivae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dicit:  – Dominus meus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domi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non est. </w:t>
      </w:r>
      <w:r w:rsidR="00E30C3C" w:rsidRPr="00E30C3C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Mendax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amicus!”, cogitate Nasica. </w:t>
      </w:r>
    </w:p>
    <w:p w14:paraId="1E06710C" w14:textId="1AABB5FA" w:rsidR="00E30C3C" w:rsidRPr="00E30C3C" w:rsidRDefault="00E30C3C" w:rsidP="00E30C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Ennius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2BEE">
        <w:rPr>
          <w:rFonts w:ascii="Times New Roman" w:eastAsia="Times New Roman" w:hAnsi="Times New Roman" w:cs="Times New Roman"/>
          <w:sz w:val="24"/>
          <w:szCs w:val="24"/>
          <w:u w:val="single"/>
        </w:rPr>
        <w:t>Nasicam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 </w:t>
      </w:r>
      <w:proofErr w:type="spellStart"/>
      <w:r w:rsidRPr="00402BEE">
        <w:rPr>
          <w:rFonts w:ascii="Times New Roman" w:eastAsia="Times New Roman" w:hAnsi="Times New Roman" w:cs="Times New Roman"/>
          <w:sz w:val="24"/>
          <w:szCs w:val="24"/>
          <w:u w:val="single"/>
        </w:rPr>
        <w:t>ianua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Nasica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– Domi non sum. Ennius dicit: – Quid? Ego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cognosco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Nasica:  – Homo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impudens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ancillae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Tu mihi non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07" w14:textId="77777777" w:rsidR="00FC095A" w:rsidRDefault="003D0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cerinţe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formulate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pornind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dat.</w:t>
      </w:r>
    </w:p>
    <w:p w14:paraId="00000008" w14:textId="77777777" w:rsidR="00FC095A" w:rsidRDefault="003D0D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Încercuieşte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9" w14:textId="7530FBDF" w:rsidR="00FC095A" w:rsidRDefault="003D0D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Ennius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citește</w:t>
      </w:r>
      <w:proofErr w:type="spellEnd"/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</w:t>
      </w:r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puncte</w:t>
      </w:r>
      <w:proofErr w:type="spellEnd"/>
    </w:p>
    <w:p w14:paraId="0000000A" w14:textId="5DCB8B4E" w:rsidR="00FC095A" w:rsidRDefault="00E3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="003D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0B" w14:textId="649D1857" w:rsidR="00FC095A" w:rsidRDefault="00E3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bibliotecă</w:t>
      </w:r>
      <w:proofErr w:type="spellEnd"/>
      <w:r w:rsidR="003D0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</w:t>
      </w:r>
    </w:p>
    <w:p w14:paraId="0000000C" w14:textId="5A01FD77" w:rsidR="00FC095A" w:rsidRDefault="00E30C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FC095A" w:rsidRDefault="00FC0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5446571C" w:rsidR="00FC095A" w:rsidRDefault="003D0D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E30C3C">
        <w:rPr>
          <w:rFonts w:ascii="Times New Roman" w:eastAsia="Times New Roman" w:hAnsi="Times New Roman" w:cs="Times New Roman"/>
          <w:sz w:val="24"/>
          <w:szCs w:val="24"/>
        </w:rPr>
        <w:t xml:space="preserve"> Ennius </w:t>
      </w:r>
      <w:proofErr w:type="spellStart"/>
      <w:r w:rsidR="00E30C3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puncte</w:t>
      </w:r>
      <w:proofErr w:type="spellEnd"/>
    </w:p>
    <w:p w14:paraId="0000000F" w14:textId="019C533A" w:rsidR="00FC095A" w:rsidRDefault="00E30C3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scriitor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0000010" w14:textId="768FD259" w:rsidR="00FC095A" w:rsidRDefault="00E30C3C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agricultor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14:paraId="00000011" w14:textId="3180EE01" w:rsidR="00FC095A" w:rsidRDefault="00E30C3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marinar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2E8E57E6" w:rsidR="00FC095A" w:rsidRDefault="003D0D6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Ennius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poeta</w:t>
      </w:r>
      <w:proofErr w:type="spellEnd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ad</w:t>
      </w:r>
      <w:proofErr w:type="spellEnd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Nasicam</w:t>
      </w:r>
      <w:proofErr w:type="spellEnd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venit</w:t>
      </w:r>
      <w:proofErr w:type="spellEnd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et a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ianua</w:t>
      </w:r>
      <w:proofErr w:type="spellEnd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eum</w:t>
      </w:r>
      <w:proofErr w:type="spellEnd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02BEE">
        <w:rPr>
          <w:rFonts w:ascii="Times New Roman" w:eastAsia="Times New Roman" w:hAnsi="Times New Roman" w:cs="Times New Roman"/>
          <w:b/>
          <w:i/>
          <w:sz w:val="24"/>
          <w:szCs w:val="24"/>
        </w:rPr>
        <w:t>quaerit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folosind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vocabularul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</w:t>
      </w:r>
      <w:r w:rsidR="00402BEE">
        <w:rPr>
          <w:rFonts w:ascii="Times New Roman" w:eastAsia="Times New Roman" w:hAnsi="Times New Roman" w:cs="Times New Roman"/>
          <w:sz w:val="24"/>
          <w:szCs w:val="24"/>
        </w:rPr>
        <w:tab/>
      </w:r>
      <w:r w:rsidR="00402BEE">
        <w:rPr>
          <w:rFonts w:ascii="Times New Roman" w:eastAsia="Times New Roman" w:hAnsi="Times New Roman" w:cs="Times New Roman"/>
          <w:sz w:val="24"/>
          <w:szCs w:val="24"/>
        </w:rPr>
        <w:tab/>
      </w:r>
      <w:r w:rsidR="00402BEE">
        <w:rPr>
          <w:rFonts w:ascii="Times New Roman" w:eastAsia="Times New Roman" w:hAnsi="Times New Roman" w:cs="Times New Roman"/>
          <w:sz w:val="24"/>
          <w:szCs w:val="24"/>
        </w:rPr>
        <w:tab/>
      </w:r>
      <w:r w:rsidR="00402BE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puncte</w:t>
      </w:r>
      <w:proofErr w:type="spellEnd"/>
    </w:p>
    <w:p w14:paraId="00000013" w14:textId="67C99AE8" w:rsidR="00FC095A" w:rsidRDefault="00402BE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poeta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,-ae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scriitor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Nasica,-ae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Nasica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venio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,-ire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et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de, de la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ianua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,-ae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ușă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is,ea,id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quaero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,-ere</w:t>
      </w:r>
      <w:r w:rsidR="003D0D64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întreba</w:t>
      </w:r>
      <w:proofErr w:type="spellEnd"/>
      <w:r w:rsidR="003D0D6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D0D6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00000014" w14:textId="77777777" w:rsidR="00FC095A" w:rsidRDefault="003D0D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morfosintactic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cuvintele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subliniate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14:paraId="00000015" w14:textId="77777777" w:rsidR="00FC095A" w:rsidRDefault="003D0D6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SUBIECTUL al II-lea                                                                                             (45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puncte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14:paraId="00000016" w14:textId="77777777" w:rsidR="00FC095A" w:rsidRDefault="003D0D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15-20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rânduri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maximă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7" w14:textId="77777777" w:rsidR="00FC095A" w:rsidRDefault="003D0D64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Aliena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vitia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oculis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habemus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tergo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nostra sunt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spate).</w:t>
      </w:r>
    </w:p>
    <w:p w14:paraId="0000002C" w14:textId="78751A54" w:rsidR="00FC095A" w:rsidRPr="00CC47A0" w:rsidRDefault="003D0D64" w:rsidP="00CC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subiectele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obligatorii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dicționar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latin-român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acordă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puncte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oficiu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Timp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 de minute. </w:t>
      </w:r>
    </w:p>
    <w:sectPr w:rsidR="00FC095A" w:rsidRPr="00CC47A0">
      <w:headerReference w:type="default" r:id="rId8"/>
      <w:pgSz w:w="12240" w:h="15840"/>
      <w:pgMar w:top="900" w:right="1440" w:bottom="9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1E37" w14:textId="77777777" w:rsidR="00827FDA" w:rsidRDefault="00827FDA">
      <w:pPr>
        <w:spacing w:after="0" w:line="240" w:lineRule="auto"/>
      </w:pPr>
      <w:r>
        <w:separator/>
      </w:r>
    </w:p>
  </w:endnote>
  <w:endnote w:type="continuationSeparator" w:id="0">
    <w:p w14:paraId="25BA427B" w14:textId="77777777" w:rsidR="00827FDA" w:rsidRDefault="0082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6813" w14:textId="77777777" w:rsidR="00827FDA" w:rsidRDefault="00827FDA">
      <w:pPr>
        <w:spacing w:after="0" w:line="240" w:lineRule="auto"/>
      </w:pPr>
      <w:r>
        <w:separator/>
      </w:r>
    </w:p>
  </w:footnote>
  <w:footnote w:type="continuationSeparator" w:id="0">
    <w:p w14:paraId="0FBC3D4A" w14:textId="77777777" w:rsidR="00827FDA" w:rsidRDefault="0082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FC095A" w:rsidRDefault="003D0D6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Unitatea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de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învăţământ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: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Liceul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</w:rPr>
      <w:t>Teoretic</w:t>
    </w:r>
    <w:proofErr w:type="spellEnd"/>
    <w:r>
      <w:rPr>
        <w:rFonts w:ascii="Times New Roman" w:eastAsia="Times New Roman" w:hAnsi="Times New Roman" w:cs="Times New Roman"/>
        <w:b/>
        <w:sz w:val="24"/>
        <w:szCs w:val="24"/>
      </w:rPr>
      <w:t xml:space="preserve"> William Shakespeare</w:t>
    </w:r>
  </w:p>
  <w:p w14:paraId="0000002F" w14:textId="01A3B416" w:rsidR="00FC095A" w:rsidRDefault="00FC095A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B45"/>
    <w:multiLevelType w:val="multilevel"/>
    <w:tmpl w:val="9DE26A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F76929"/>
    <w:multiLevelType w:val="hybridMultilevel"/>
    <w:tmpl w:val="068C725C"/>
    <w:lvl w:ilvl="0" w:tplc="9864C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4BC7"/>
    <w:multiLevelType w:val="multilevel"/>
    <w:tmpl w:val="D2C8B8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777D39"/>
    <w:multiLevelType w:val="multilevel"/>
    <w:tmpl w:val="8DA2ECE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3058F7"/>
    <w:multiLevelType w:val="hybridMultilevel"/>
    <w:tmpl w:val="F530BBDA"/>
    <w:lvl w:ilvl="0" w:tplc="877AE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835639">
    <w:abstractNumId w:val="0"/>
  </w:num>
  <w:num w:numId="2" w16cid:durableId="1888835334">
    <w:abstractNumId w:val="2"/>
  </w:num>
  <w:num w:numId="3" w16cid:durableId="1062022870">
    <w:abstractNumId w:val="3"/>
  </w:num>
  <w:num w:numId="4" w16cid:durableId="477764912">
    <w:abstractNumId w:val="4"/>
  </w:num>
  <w:num w:numId="5" w16cid:durableId="122725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5A"/>
    <w:rsid w:val="001D1161"/>
    <w:rsid w:val="003D0D64"/>
    <w:rsid w:val="00402BEE"/>
    <w:rsid w:val="0079591B"/>
    <w:rsid w:val="00827FDA"/>
    <w:rsid w:val="00976820"/>
    <w:rsid w:val="00CC47A0"/>
    <w:rsid w:val="00D80458"/>
    <w:rsid w:val="00D80B17"/>
    <w:rsid w:val="00D84AD9"/>
    <w:rsid w:val="00E30C3C"/>
    <w:rsid w:val="00F47631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BE77"/>
  <w15:docId w15:val="{EDE07D1B-0F4E-4190-A899-55BC6A2A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f">
    <w:name w:val="List Paragraph"/>
    <w:basedOn w:val="Normal"/>
    <w:uiPriority w:val="34"/>
    <w:qFormat/>
    <w:rsid w:val="00E30C3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9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9591B"/>
  </w:style>
  <w:style w:type="paragraph" w:styleId="Subsol">
    <w:name w:val="footer"/>
    <w:basedOn w:val="Normal"/>
    <w:link w:val="SubsolCaracter"/>
    <w:uiPriority w:val="99"/>
    <w:unhideWhenUsed/>
    <w:rsid w:val="0079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9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RJ0LHfcx4VbaeLCYLK8kbydTw==">AMUW2mVticd82BjXEPesiOlm6k7bsS/nNA43qb1C/uXmmzDbZc6dWMVgfv3tjw1gKwlIkFq0XbowtyZ6+1pbvzMqxvoDsEN9lH9dsnJwZVYJiv9bI6tFEbKbvfYefitk1YEf6dG3FX/Z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Ana-Maria Avramuti</cp:lastModifiedBy>
  <cp:revision>7</cp:revision>
  <dcterms:created xsi:type="dcterms:W3CDTF">2021-08-25T06:12:00Z</dcterms:created>
  <dcterms:modified xsi:type="dcterms:W3CDTF">2023-08-24T09:50:00Z</dcterms:modified>
</cp:coreProperties>
</file>